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55" w:rsidRDefault="00081AE8">
      <w:r w:rsidRPr="00081AE8">
        <w:t>Gaetano Lucarelli nacque a Marcianise, il 178, ebbe come Maestri il Cotugno, il Boccanera, l'Amantea,l'Antonucci ed il Sementini, e nel 1809 conseguì il titolo accademico. Nel 1815 concorse ed ottenne l'incarico di Medico Ordinario nell'Ospedale degli Incurabili ed ebbe la cattedra in quell'Università. La Regina Maria Cristina di Savoia, lo prescelse suo medico di fiducia e lo nominò Medico di Camera; fu Rettore dell'Università di Napoli, Consigliere di pubblica amministrazione, Assessore al Protomedicato, Socio Ono-rario del Reale Istituto Vaccinio, Prefetto della scuola Ippocratica di Pisa, Socio Onorario della RealeAccademia delle Scienze, Ispettore dello scibile nel Real Collegio Medico di Napoli. Abbiamo di lui una versione italiana della Notomia del Gallerani, con pregevolissime annotazioni filologiche, e varie orazioni inaugurali per la R. Università di Napoli, scritte in aureo latino.</w:t>
      </w:r>
      <w:bookmarkStart w:id="0" w:name="_GoBack"/>
      <w:bookmarkEnd w:id="0"/>
    </w:p>
    <w:sectPr w:rsidR="007B7C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E8"/>
    <w:rsid w:val="00081AE8"/>
    <w:rsid w:val="007B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2011-10-20T15:58:00Z</dcterms:created>
  <dcterms:modified xsi:type="dcterms:W3CDTF">2011-10-20T15:58:00Z</dcterms:modified>
</cp:coreProperties>
</file>